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B756D" w14:textId="77777777" w:rsidR="00657BC9" w:rsidRPr="006A4FE4" w:rsidRDefault="00000000">
      <w:pPr>
        <w:spacing w:after="40"/>
        <w:jc w:val="center"/>
        <w:rPr>
          <w:lang w:val="de-DE"/>
        </w:rPr>
      </w:pPr>
      <w:r w:rsidRPr="006A4FE4">
        <w:rPr>
          <w:caps/>
          <w:color w:val="666666"/>
          <w:spacing w:val="120"/>
          <w:sz w:val="20"/>
          <w:szCs w:val="20"/>
          <w:lang w:val="de-DE"/>
        </w:rPr>
        <w:t>CURRICULUM VITAE</w:t>
      </w:r>
    </w:p>
    <w:p w14:paraId="0D64E14B" w14:textId="77777777" w:rsidR="00657BC9" w:rsidRPr="006A4FE4" w:rsidRDefault="00000000">
      <w:pPr>
        <w:spacing w:after="80"/>
        <w:jc w:val="center"/>
        <w:rPr>
          <w:lang w:val="de-DE"/>
        </w:rPr>
      </w:pPr>
      <w:r w:rsidRPr="006A4FE4">
        <w:rPr>
          <w:b/>
          <w:bCs/>
          <w:color w:val="1F3864"/>
          <w:sz w:val="36"/>
          <w:szCs w:val="36"/>
          <w:lang w:val="de-DE"/>
        </w:rPr>
        <w:t>Dr. Heinrich Derksen</w:t>
      </w:r>
    </w:p>
    <w:p w14:paraId="7223B61C" w14:textId="77777777" w:rsidR="00657BC9" w:rsidRPr="006A4FE4" w:rsidRDefault="00000000">
      <w:pPr>
        <w:spacing w:after="40"/>
        <w:jc w:val="center"/>
        <w:rPr>
          <w:lang w:val="de-DE"/>
        </w:rPr>
      </w:pPr>
      <w:r w:rsidRPr="006A4FE4">
        <w:rPr>
          <w:color w:val="444444"/>
          <w:lang w:val="de-DE"/>
        </w:rPr>
        <w:t>Rektor, Bibelseminar Bonn (BSB)</w:t>
      </w:r>
    </w:p>
    <w:p w14:paraId="5F0E5565" w14:textId="74E7B93B" w:rsidR="00657BC9" w:rsidRDefault="00000000">
      <w:pPr>
        <w:spacing w:after="40"/>
        <w:jc w:val="center"/>
      </w:pPr>
      <w:r>
        <w:rPr>
          <w:color w:val="444444"/>
        </w:rPr>
        <w:t>Professor of Church History, Southwestern Baptist Theological Seminary</w:t>
      </w:r>
    </w:p>
    <w:p w14:paraId="43EEDC08" w14:textId="47F104DE" w:rsidR="00657BC9" w:rsidRPr="006A4FE4" w:rsidRDefault="00000000">
      <w:pPr>
        <w:spacing w:after="200"/>
        <w:jc w:val="center"/>
        <w:rPr>
          <w:lang w:val="de-DE"/>
        </w:rPr>
      </w:pPr>
      <w:r w:rsidRPr="006A4FE4">
        <w:rPr>
          <w:color w:val="666666"/>
          <w:sz w:val="20"/>
          <w:szCs w:val="20"/>
          <w:lang w:val="de-DE"/>
        </w:rPr>
        <w:t>hderksen@</w:t>
      </w:r>
      <w:r w:rsidR="006A4FE4">
        <w:rPr>
          <w:color w:val="666666"/>
          <w:sz w:val="20"/>
          <w:szCs w:val="20"/>
          <w:lang w:val="de-DE"/>
        </w:rPr>
        <w:t>swbts.edu</w:t>
      </w:r>
      <w:r w:rsidRPr="006A4FE4">
        <w:rPr>
          <w:color w:val="666666"/>
          <w:sz w:val="20"/>
          <w:szCs w:val="20"/>
          <w:lang w:val="de-DE"/>
        </w:rPr>
        <w:t xml:space="preserve">  |  +49 (2222) 701 200  |  Ehrental 2-4, 53332 Bornheim-Roisdorf, Germany</w:t>
      </w:r>
    </w:p>
    <w:p w14:paraId="3D7BFEAA" w14:textId="77777777" w:rsidR="00657BC9" w:rsidRPr="006A4FE4" w:rsidRDefault="00657BC9">
      <w:pPr>
        <w:pBdr>
          <w:bottom w:val="single" w:sz="6" w:space="4" w:color="333333"/>
        </w:pBdr>
        <w:spacing w:before="80" w:after="200"/>
        <w:rPr>
          <w:lang w:val="de-DE"/>
        </w:rPr>
      </w:pPr>
    </w:p>
    <w:p w14:paraId="58E59ED7" w14:textId="77777777" w:rsidR="00657BC9" w:rsidRDefault="00000000">
      <w:pPr>
        <w:spacing w:before="300" w:after="100"/>
      </w:pPr>
      <w:r>
        <w:rPr>
          <w:b/>
          <w:bCs/>
          <w:color w:val="1F3864"/>
          <w:sz w:val="24"/>
          <w:szCs w:val="24"/>
        </w:rPr>
        <w:t>PERSONAL VISION STATEMENT</w:t>
      </w:r>
    </w:p>
    <w:p w14:paraId="7C0B8B33" w14:textId="77777777" w:rsidR="00657BC9" w:rsidRDefault="00000000">
      <w:pPr>
        <w:spacing w:before="60" w:after="200"/>
      </w:pPr>
      <w:r>
        <w:rPr>
          <w:i/>
          <w:iCs/>
        </w:rPr>
        <w:t xml:space="preserve">Because we have the privilege of participating in God's kingdom, I want to invest my strength so that the church is transformed into the image of Jesus. This should begin </w:t>
      </w:r>
      <w:proofErr w:type="gramStart"/>
      <w:r>
        <w:rPr>
          <w:i/>
          <w:iCs/>
        </w:rPr>
        <w:t>in</w:t>
      </w:r>
      <w:proofErr w:type="gramEnd"/>
      <w:r>
        <w:rPr>
          <w:i/>
          <w:iCs/>
        </w:rPr>
        <w:t xml:space="preserve"> me and be continued </w:t>
      </w:r>
      <w:proofErr w:type="gramStart"/>
      <w:r>
        <w:rPr>
          <w:i/>
          <w:iCs/>
        </w:rPr>
        <w:t>in</w:t>
      </w:r>
      <w:proofErr w:type="gramEnd"/>
      <w:r>
        <w:rPr>
          <w:i/>
          <w:iCs/>
        </w:rPr>
        <w:t xml:space="preserve"> the people I serve.</w:t>
      </w:r>
    </w:p>
    <w:p w14:paraId="61E80F59" w14:textId="77777777" w:rsidR="00657BC9" w:rsidRDefault="00000000">
      <w:pPr>
        <w:spacing w:before="300" w:after="100"/>
      </w:pPr>
      <w:r>
        <w:rPr>
          <w:b/>
          <w:bCs/>
          <w:color w:val="1F3864"/>
          <w:sz w:val="24"/>
          <w:szCs w:val="24"/>
        </w:rPr>
        <w:t>EDUCATION</w:t>
      </w:r>
    </w:p>
    <w:p w14:paraId="1EA1B1DC" w14:textId="77777777" w:rsidR="00657BC9" w:rsidRDefault="00657BC9">
      <w:pPr>
        <w:pBdr>
          <w:bottom w:val="single" w:sz="6" w:space="4" w:color="333333"/>
        </w:pBdr>
        <w:spacing w:before="80" w:after="200"/>
      </w:pPr>
    </w:p>
    <w:p w14:paraId="3C31074F" w14:textId="77777777" w:rsidR="00657BC9" w:rsidRDefault="00000000">
      <w:pPr>
        <w:tabs>
          <w:tab w:val="left" w:pos="2880"/>
        </w:tabs>
        <w:spacing w:before="60" w:after="60"/>
      </w:pPr>
      <w:r>
        <w:rPr>
          <w:b/>
          <w:bCs/>
        </w:rPr>
        <w:t>2010 – 2015</w:t>
      </w:r>
      <w:r>
        <w:tab/>
        <w:t>Doctor of Theology (Dr. theol.), Vrije Universiteit Amsterdam, Netherlands</w:t>
      </w:r>
    </w:p>
    <w:p w14:paraId="3FF238FE" w14:textId="77777777" w:rsidR="00657BC9" w:rsidRDefault="00000000">
      <w:pPr>
        <w:spacing w:before="40" w:after="40"/>
        <w:ind w:left="2880"/>
      </w:pPr>
      <w:r>
        <w:t xml:space="preserve">Focus: Practical Theology / The Understanding of Worship in </w:t>
      </w:r>
      <w:proofErr w:type="gramStart"/>
      <w:r>
        <w:t>Russian-German</w:t>
      </w:r>
      <w:proofErr w:type="gramEnd"/>
      <w:r>
        <w:t xml:space="preserve"> Free Churches</w:t>
      </w:r>
    </w:p>
    <w:p w14:paraId="4A813334" w14:textId="77777777" w:rsidR="00657BC9" w:rsidRPr="006A4FE4" w:rsidRDefault="00000000">
      <w:pPr>
        <w:spacing w:before="20" w:after="60"/>
        <w:ind w:left="2880"/>
        <w:rPr>
          <w:lang w:val="de-DE"/>
        </w:rPr>
      </w:pPr>
      <w:r w:rsidRPr="006A4FE4">
        <w:rPr>
          <w:i/>
          <w:iCs/>
          <w:lang w:val="de-DE"/>
        </w:rPr>
        <w:t>Dissertation: Das Gottesdienstverständnis der russlanddeutschen Freikirchen</w:t>
      </w:r>
      <w:r w:rsidRPr="006A4FE4">
        <w:rPr>
          <w:lang w:val="de-DE"/>
        </w:rPr>
        <w:t xml:space="preserve"> (Leipzig: Evangelische Verlagsanstalt, 2016)</w:t>
      </w:r>
    </w:p>
    <w:p w14:paraId="59961DF1" w14:textId="77777777" w:rsidR="00657BC9" w:rsidRDefault="00000000">
      <w:pPr>
        <w:tabs>
          <w:tab w:val="left" w:pos="2880"/>
        </w:tabs>
        <w:spacing w:before="60" w:after="60"/>
      </w:pPr>
      <w:r>
        <w:rPr>
          <w:b/>
          <w:bCs/>
        </w:rPr>
        <w:t>2003 – 2007</w:t>
      </w:r>
      <w:r>
        <w:tab/>
        <w:t>Master of Theology (M.Th.), University of South Africa (UNISA), Pretoria</w:t>
      </w:r>
    </w:p>
    <w:p w14:paraId="6F078E66" w14:textId="77777777" w:rsidR="00657BC9" w:rsidRDefault="00000000">
      <w:pPr>
        <w:spacing w:before="40" w:after="40"/>
        <w:ind w:left="2880"/>
      </w:pPr>
      <w:r>
        <w:t xml:space="preserve">Focus: Practical Theology / Homiletics – Empirical study of preaching in </w:t>
      </w:r>
      <w:proofErr w:type="gramStart"/>
      <w:r>
        <w:t>Russian-German</w:t>
      </w:r>
      <w:proofErr w:type="gramEnd"/>
      <w:r>
        <w:t xml:space="preserve"> Baptist and Mennonite free churches</w:t>
      </w:r>
    </w:p>
    <w:p w14:paraId="3B849715" w14:textId="77777777" w:rsidR="006A4FE4" w:rsidRDefault="00000000">
      <w:pPr>
        <w:tabs>
          <w:tab w:val="left" w:pos="2880"/>
        </w:tabs>
        <w:spacing w:before="60" w:after="60"/>
      </w:pPr>
      <w:r>
        <w:rPr>
          <w:b/>
          <w:bCs/>
        </w:rPr>
        <w:t>1989 – 1993</w:t>
      </w:r>
      <w:r>
        <w:tab/>
        <w:t xml:space="preserve">Master of Divinity equivalent (M.Div. equiv.), Freie </w:t>
      </w:r>
      <w:proofErr w:type="spellStart"/>
      <w:r>
        <w:t>Theologische</w:t>
      </w:r>
      <w:proofErr w:type="spellEnd"/>
      <w:r>
        <w:t xml:space="preserve"> </w:t>
      </w:r>
    </w:p>
    <w:p w14:paraId="0FEED5D2" w14:textId="68A4DA04" w:rsidR="00657BC9" w:rsidRDefault="006A4FE4">
      <w:pPr>
        <w:tabs>
          <w:tab w:val="left" w:pos="2880"/>
        </w:tabs>
        <w:spacing w:before="60" w:after="60"/>
      </w:pPr>
      <w:r>
        <w:tab/>
      </w:r>
      <w:r w:rsidR="00000000">
        <w:t>Akademie (FTA), Giessen, Germany</w:t>
      </w:r>
    </w:p>
    <w:p w14:paraId="588D8904" w14:textId="77777777" w:rsidR="00657BC9" w:rsidRDefault="00000000">
      <w:pPr>
        <w:spacing w:before="40" w:after="40"/>
        <w:ind w:left="2880"/>
      </w:pPr>
      <w:r>
        <w:t>Focus: Theology / Pastoral Ministry</w:t>
      </w:r>
    </w:p>
    <w:p w14:paraId="48CE5357" w14:textId="77777777" w:rsidR="00657BC9" w:rsidRDefault="00000000">
      <w:pPr>
        <w:spacing w:before="300" w:after="100"/>
      </w:pPr>
      <w:r>
        <w:rPr>
          <w:b/>
          <w:bCs/>
          <w:color w:val="1F3864"/>
          <w:sz w:val="24"/>
          <w:szCs w:val="24"/>
        </w:rPr>
        <w:t>PROFESSIONAL EXPERIENCE</w:t>
      </w:r>
    </w:p>
    <w:p w14:paraId="2E60183C" w14:textId="77777777" w:rsidR="00657BC9" w:rsidRDefault="00657BC9">
      <w:pPr>
        <w:pBdr>
          <w:bottom w:val="single" w:sz="6" w:space="4" w:color="333333"/>
        </w:pBdr>
        <w:spacing w:before="80" w:after="200"/>
      </w:pPr>
    </w:p>
    <w:p w14:paraId="455A0A0D" w14:textId="77777777" w:rsidR="006A4FE4" w:rsidRDefault="00000000">
      <w:pPr>
        <w:tabs>
          <w:tab w:val="left" w:pos="2880"/>
        </w:tabs>
        <w:spacing w:before="60" w:after="60"/>
      </w:pPr>
      <w:r>
        <w:rPr>
          <w:b/>
          <w:bCs/>
        </w:rPr>
        <w:t>2017 – present</w:t>
      </w:r>
      <w:r>
        <w:tab/>
        <w:t xml:space="preserve">Professor of Church History, Southwestern Baptist Theological </w:t>
      </w:r>
    </w:p>
    <w:p w14:paraId="378E714A" w14:textId="2A407096" w:rsidR="00657BC9" w:rsidRDefault="006A4FE4">
      <w:pPr>
        <w:tabs>
          <w:tab w:val="left" w:pos="2880"/>
        </w:tabs>
        <w:spacing w:before="60" w:after="60"/>
      </w:pPr>
      <w:r>
        <w:tab/>
      </w:r>
      <w:r w:rsidR="00000000">
        <w:t>Seminary (SWBTS), Fort Worth, TX – Bonn Extension</w:t>
      </w:r>
    </w:p>
    <w:p w14:paraId="6E9D0643" w14:textId="77777777" w:rsidR="00657BC9" w:rsidRPr="006A4FE4" w:rsidRDefault="00000000">
      <w:pPr>
        <w:tabs>
          <w:tab w:val="left" w:pos="2880"/>
        </w:tabs>
        <w:spacing w:before="60" w:after="60"/>
        <w:rPr>
          <w:lang w:val="de-DE"/>
        </w:rPr>
      </w:pPr>
      <w:r w:rsidRPr="006A4FE4">
        <w:rPr>
          <w:b/>
          <w:bCs/>
          <w:lang w:val="de-DE"/>
        </w:rPr>
        <w:t>2005 – present</w:t>
      </w:r>
      <w:r w:rsidRPr="006A4FE4">
        <w:rPr>
          <w:lang w:val="de-DE"/>
        </w:rPr>
        <w:tab/>
        <w:t>Rektor, Bibelseminar Bonn (BSB), Bornheim-Roisdorf, Germany</w:t>
      </w:r>
    </w:p>
    <w:p w14:paraId="19062523" w14:textId="77777777" w:rsidR="00657BC9" w:rsidRDefault="00000000">
      <w:pPr>
        <w:tabs>
          <w:tab w:val="left" w:pos="2880"/>
        </w:tabs>
        <w:spacing w:before="60" w:after="60"/>
      </w:pPr>
      <w:r>
        <w:rPr>
          <w:b/>
          <w:bCs/>
        </w:rPr>
        <w:t>1999 – 2005</w:t>
      </w:r>
      <w:r>
        <w:tab/>
        <w:t>Member of the Leadership Team, Bibelseminar Bonn</w:t>
      </w:r>
    </w:p>
    <w:p w14:paraId="1BCB7FAA" w14:textId="77777777" w:rsidR="00657BC9" w:rsidRDefault="00000000">
      <w:pPr>
        <w:tabs>
          <w:tab w:val="left" w:pos="2880"/>
        </w:tabs>
        <w:spacing w:before="60" w:after="60"/>
      </w:pPr>
      <w:r>
        <w:rPr>
          <w:b/>
          <w:bCs/>
        </w:rPr>
        <w:t>1995 – present</w:t>
      </w:r>
      <w:r>
        <w:tab/>
      </w:r>
      <w:proofErr w:type="spellStart"/>
      <w:r>
        <w:t>Dozent</w:t>
      </w:r>
      <w:proofErr w:type="spellEnd"/>
      <w:r>
        <w:t xml:space="preserve"> for Practical Theology, Bibelseminar Bonn</w:t>
      </w:r>
    </w:p>
    <w:p w14:paraId="68ED6F54" w14:textId="77777777" w:rsidR="00657BC9" w:rsidRDefault="00000000">
      <w:pPr>
        <w:spacing w:before="40" w:after="40"/>
        <w:ind w:left="2880"/>
      </w:pPr>
      <w:r>
        <w:t>Teaching areas: Practical Theology, Homiletics, Spiritual Leadership</w:t>
      </w:r>
    </w:p>
    <w:p w14:paraId="77D4C9CC" w14:textId="77777777" w:rsidR="00657BC9" w:rsidRPr="006A4FE4" w:rsidRDefault="00000000">
      <w:pPr>
        <w:tabs>
          <w:tab w:val="left" w:pos="2880"/>
        </w:tabs>
        <w:spacing w:before="60" w:after="60"/>
        <w:rPr>
          <w:lang w:val="de-DE"/>
        </w:rPr>
      </w:pPr>
      <w:r w:rsidRPr="006A4FE4">
        <w:rPr>
          <w:b/>
          <w:bCs/>
          <w:lang w:val="de-DE"/>
        </w:rPr>
        <w:t>1994 – 1998</w:t>
      </w:r>
      <w:r w:rsidRPr="006A4FE4">
        <w:rPr>
          <w:lang w:val="de-DE"/>
        </w:rPr>
        <w:tab/>
        <w:t>Executive Director, Arbeitskreis christliche Medien &amp; Bildung e.V. (ACMB)</w:t>
      </w:r>
    </w:p>
    <w:p w14:paraId="394E809C" w14:textId="77777777" w:rsidR="00657BC9" w:rsidRDefault="00000000">
      <w:pPr>
        <w:tabs>
          <w:tab w:val="left" w:pos="2880"/>
        </w:tabs>
        <w:spacing w:before="60" w:after="60"/>
      </w:pPr>
      <w:r>
        <w:rPr>
          <w:b/>
          <w:bCs/>
        </w:rPr>
        <w:t>1993 – 1994</w:t>
      </w:r>
      <w:r>
        <w:tab/>
        <w:t>Church Intern, Cerritos Valley Baptist Church, La Palma, CA, USA</w:t>
      </w:r>
    </w:p>
    <w:p w14:paraId="02E8D6FD" w14:textId="77777777" w:rsidR="006A4FE4" w:rsidRDefault="006A4FE4">
      <w:pPr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br w:type="page"/>
      </w:r>
    </w:p>
    <w:p w14:paraId="13A8B0EC" w14:textId="052BF87F" w:rsidR="00657BC9" w:rsidRDefault="00000000">
      <w:pPr>
        <w:spacing w:before="300" w:after="100"/>
      </w:pPr>
      <w:r>
        <w:rPr>
          <w:b/>
          <w:bCs/>
          <w:color w:val="1F3864"/>
          <w:sz w:val="24"/>
          <w:szCs w:val="24"/>
        </w:rPr>
        <w:lastRenderedPageBreak/>
        <w:t>ORDINATION</w:t>
      </w:r>
    </w:p>
    <w:p w14:paraId="499815D1" w14:textId="77777777" w:rsidR="00657BC9" w:rsidRDefault="00657BC9">
      <w:pPr>
        <w:pBdr>
          <w:bottom w:val="single" w:sz="6" w:space="4" w:color="333333"/>
        </w:pBdr>
        <w:spacing w:before="80" w:after="200"/>
      </w:pPr>
    </w:p>
    <w:p w14:paraId="58613939" w14:textId="77777777" w:rsidR="006A4FE4" w:rsidRDefault="00000000">
      <w:pPr>
        <w:tabs>
          <w:tab w:val="left" w:pos="2880"/>
        </w:tabs>
        <w:spacing w:before="60" w:after="60"/>
      </w:pPr>
      <w:r>
        <w:rPr>
          <w:b/>
          <w:bCs/>
        </w:rPr>
        <w:t>1996</w:t>
      </w:r>
      <w:r>
        <w:tab/>
        <w:t xml:space="preserve">Ordained as Pastor, Evangelische </w:t>
      </w:r>
      <w:proofErr w:type="spellStart"/>
      <w:r>
        <w:t>Freikirche</w:t>
      </w:r>
      <w:proofErr w:type="spellEnd"/>
      <w:r>
        <w:t xml:space="preserve"> Köln (Evangelical Free </w:t>
      </w:r>
    </w:p>
    <w:p w14:paraId="6A89C2B9" w14:textId="24DD35CC" w:rsidR="00657BC9" w:rsidRDefault="006A4FE4">
      <w:pPr>
        <w:tabs>
          <w:tab w:val="left" w:pos="2880"/>
        </w:tabs>
        <w:spacing w:before="60" w:after="60"/>
      </w:pPr>
      <w:r>
        <w:tab/>
      </w:r>
      <w:r w:rsidR="00000000">
        <w:t>Church Cologne), Germany</w:t>
      </w:r>
    </w:p>
    <w:p w14:paraId="42001E34" w14:textId="087AA81C" w:rsidR="00657BC9" w:rsidRDefault="00000000">
      <w:pPr>
        <w:spacing w:before="300" w:after="100"/>
      </w:pPr>
      <w:r>
        <w:rPr>
          <w:b/>
          <w:bCs/>
          <w:color w:val="1F3864"/>
          <w:sz w:val="24"/>
          <w:szCs w:val="24"/>
        </w:rPr>
        <w:t>MINISTRY EXPERIENCE &amp; SERVICE IN ORGANIZATIONS</w:t>
      </w:r>
    </w:p>
    <w:p w14:paraId="1993996B" w14:textId="77777777" w:rsidR="00657BC9" w:rsidRDefault="00657BC9">
      <w:pPr>
        <w:pBdr>
          <w:bottom w:val="single" w:sz="6" w:space="4" w:color="333333"/>
        </w:pBdr>
        <w:spacing w:before="80" w:after="200"/>
      </w:pPr>
    </w:p>
    <w:p w14:paraId="01774127" w14:textId="77777777" w:rsidR="006A4FE4" w:rsidRDefault="00000000">
      <w:pPr>
        <w:tabs>
          <w:tab w:val="left" w:pos="2880"/>
        </w:tabs>
        <w:spacing w:before="60" w:after="60"/>
      </w:pPr>
      <w:r>
        <w:rPr>
          <w:b/>
          <w:bCs/>
        </w:rPr>
        <w:t>2025 – present</w:t>
      </w:r>
      <w:r>
        <w:tab/>
        <w:t xml:space="preserve">Chairman, </w:t>
      </w:r>
      <w:proofErr w:type="spellStart"/>
      <w:r>
        <w:t>Konferenz</w:t>
      </w:r>
      <w:proofErr w:type="spellEnd"/>
      <w:r>
        <w:t xml:space="preserve"> </w:t>
      </w:r>
      <w:proofErr w:type="spellStart"/>
      <w:r>
        <w:t>bibeltreuer</w:t>
      </w:r>
      <w:proofErr w:type="spellEnd"/>
      <w:r>
        <w:t xml:space="preserve"> </w:t>
      </w:r>
      <w:proofErr w:type="spellStart"/>
      <w:r>
        <w:t>Ausbildungsstätten</w:t>
      </w:r>
      <w:proofErr w:type="spellEnd"/>
      <w:r>
        <w:t xml:space="preserve"> (KBA) [Conference </w:t>
      </w:r>
    </w:p>
    <w:p w14:paraId="4E716042" w14:textId="570B21E6" w:rsidR="00657BC9" w:rsidRDefault="006A4FE4">
      <w:pPr>
        <w:tabs>
          <w:tab w:val="left" w:pos="2880"/>
        </w:tabs>
        <w:spacing w:before="60" w:after="60"/>
      </w:pPr>
      <w:r>
        <w:tab/>
      </w:r>
      <w:r w:rsidR="00000000">
        <w:t>of Bible-Faithful Training Institutions]</w:t>
      </w:r>
    </w:p>
    <w:p w14:paraId="1B336F15" w14:textId="77777777" w:rsidR="006A4FE4" w:rsidRDefault="00000000">
      <w:pPr>
        <w:tabs>
          <w:tab w:val="left" w:pos="2880"/>
        </w:tabs>
        <w:spacing w:before="60" w:after="60"/>
      </w:pPr>
      <w:r>
        <w:rPr>
          <w:b/>
          <w:bCs/>
        </w:rPr>
        <w:t>2020 – present</w:t>
      </w:r>
      <w:r>
        <w:tab/>
        <w:t xml:space="preserve">Member, Samaritan’s Purse (Germany); since 2024 Member of the </w:t>
      </w:r>
    </w:p>
    <w:p w14:paraId="6E869B44" w14:textId="1F3931F4" w:rsidR="00657BC9" w:rsidRDefault="006A4FE4">
      <w:pPr>
        <w:tabs>
          <w:tab w:val="left" w:pos="2880"/>
        </w:tabs>
        <w:spacing w:before="60" w:after="60"/>
      </w:pPr>
      <w:r>
        <w:tab/>
      </w:r>
      <w:r w:rsidR="00000000">
        <w:t>Supervisory Board</w:t>
      </w:r>
    </w:p>
    <w:p w14:paraId="31F318BB" w14:textId="77777777" w:rsidR="006A4FE4" w:rsidRDefault="00000000" w:rsidP="006A4FE4">
      <w:pPr>
        <w:tabs>
          <w:tab w:val="left" w:pos="2880"/>
        </w:tabs>
        <w:spacing w:before="60" w:after="60"/>
        <w:ind w:left="720" w:hanging="720"/>
      </w:pPr>
      <w:r>
        <w:rPr>
          <w:b/>
          <w:bCs/>
        </w:rPr>
        <w:t>2017 – present</w:t>
      </w:r>
      <w:r>
        <w:tab/>
        <w:t xml:space="preserve">Member of the Executive Board, Evangelische Allianz Deutschland </w:t>
      </w:r>
    </w:p>
    <w:p w14:paraId="3CFF70FF" w14:textId="20747278" w:rsidR="00657BC9" w:rsidRDefault="006A4FE4" w:rsidP="006A4FE4">
      <w:pPr>
        <w:tabs>
          <w:tab w:val="left" w:pos="2880"/>
        </w:tabs>
        <w:spacing w:before="60" w:after="60"/>
        <w:ind w:left="720" w:hanging="720"/>
      </w:pPr>
      <w:r>
        <w:rPr>
          <w:b/>
          <w:bCs/>
        </w:rPr>
        <w:tab/>
      </w:r>
      <w:r>
        <w:rPr>
          <w:b/>
          <w:bCs/>
        </w:rPr>
        <w:tab/>
      </w:r>
      <w:r w:rsidR="00000000">
        <w:t>[German Evangelical Alliance]</w:t>
      </w:r>
    </w:p>
    <w:p w14:paraId="17E1608C" w14:textId="77777777" w:rsidR="006A4FE4" w:rsidRDefault="00000000" w:rsidP="006A4FE4">
      <w:pPr>
        <w:tabs>
          <w:tab w:val="left" w:pos="2880"/>
        </w:tabs>
        <w:spacing w:before="60" w:after="60"/>
        <w:ind w:left="720" w:hanging="720"/>
      </w:pPr>
      <w:r>
        <w:rPr>
          <w:b/>
          <w:bCs/>
        </w:rPr>
        <w:t>2013 – present</w:t>
      </w:r>
      <w:r>
        <w:tab/>
        <w:t xml:space="preserve">Board Member, Bund </w:t>
      </w:r>
      <w:proofErr w:type="spellStart"/>
      <w:r>
        <w:t>evangelischer</w:t>
      </w:r>
      <w:proofErr w:type="spellEnd"/>
      <w:r>
        <w:t xml:space="preserve"> </w:t>
      </w:r>
      <w:proofErr w:type="spellStart"/>
      <w:r>
        <w:t>Freikirchen</w:t>
      </w:r>
      <w:proofErr w:type="spellEnd"/>
      <w:r>
        <w:t xml:space="preserve"> (</w:t>
      </w:r>
      <w:proofErr w:type="spellStart"/>
      <w:r>
        <w:t>taufgesinnte</w:t>
      </w:r>
      <w:proofErr w:type="spellEnd"/>
      <w:r>
        <w:t xml:space="preserve"> </w:t>
      </w:r>
    </w:p>
    <w:p w14:paraId="2E9EB2B1" w14:textId="6E085BB5" w:rsidR="00657BC9" w:rsidRDefault="006A4FE4" w:rsidP="006A4FE4">
      <w:pPr>
        <w:tabs>
          <w:tab w:val="left" w:pos="2880"/>
        </w:tabs>
        <w:spacing w:before="60" w:after="60"/>
        <w:ind w:left="2880" w:hanging="720"/>
      </w:pPr>
      <w:r>
        <w:tab/>
      </w:r>
      <w:r w:rsidR="00000000">
        <w:t>Gemeinden) [Federation of Evangelical Free Churches (Baptist Churches)]</w:t>
      </w:r>
    </w:p>
    <w:p w14:paraId="5FA1FB68" w14:textId="77777777" w:rsidR="006A4FE4" w:rsidRDefault="00000000">
      <w:pPr>
        <w:tabs>
          <w:tab w:val="left" w:pos="2880"/>
        </w:tabs>
        <w:spacing w:before="60" w:after="60"/>
      </w:pPr>
      <w:r>
        <w:rPr>
          <w:b/>
          <w:bCs/>
        </w:rPr>
        <w:t>2011 – present</w:t>
      </w:r>
      <w:r>
        <w:tab/>
        <w:t xml:space="preserve">Co-Founder and Director, Forum </w:t>
      </w:r>
      <w:proofErr w:type="spellStart"/>
      <w:r>
        <w:t>evangelischer</w:t>
      </w:r>
      <w:proofErr w:type="spellEnd"/>
      <w:r>
        <w:t xml:space="preserve"> </w:t>
      </w:r>
      <w:proofErr w:type="spellStart"/>
      <w:r>
        <w:t>Freikirchen</w:t>
      </w:r>
      <w:proofErr w:type="spellEnd"/>
      <w:r>
        <w:t xml:space="preserve"> (</w:t>
      </w:r>
      <w:proofErr w:type="spellStart"/>
      <w:r>
        <w:t>FeF</w:t>
      </w:r>
      <w:proofErr w:type="spellEnd"/>
      <w:r>
        <w:t xml:space="preserve">) </w:t>
      </w:r>
    </w:p>
    <w:p w14:paraId="1939F1CA" w14:textId="6436A224" w:rsidR="00657BC9" w:rsidRDefault="006A4FE4">
      <w:pPr>
        <w:tabs>
          <w:tab w:val="left" w:pos="2880"/>
        </w:tabs>
        <w:spacing w:before="60" w:after="60"/>
      </w:pPr>
      <w:r>
        <w:tab/>
      </w:r>
      <w:r w:rsidR="00000000">
        <w:t>[Forum of Evangelical Free Churches]</w:t>
      </w:r>
    </w:p>
    <w:p w14:paraId="5EFDA2C8" w14:textId="77777777" w:rsidR="00657BC9" w:rsidRPr="006A4FE4" w:rsidRDefault="00000000">
      <w:pPr>
        <w:tabs>
          <w:tab w:val="left" w:pos="2880"/>
        </w:tabs>
        <w:spacing w:before="60" w:after="60"/>
        <w:rPr>
          <w:lang w:val="de-DE"/>
        </w:rPr>
      </w:pPr>
      <w:r w:rsidRPr="006A4FE4">
        <w:rPr>
          <w:b/>
          <w:bCs/>
          <w:lang w:val="de-DE"/>
        </w:rPr>
        <w:t>2010 – 2025</w:t>
      </w:r>
      <w:r w:rsidRPr="006A4FE4">
        <w:rPr>
          <w:lang w:val="de-DE"/>
        </w:rPr>
        <w:tab/>
        <w:t>Board Member, Konferenz bibeltreuer Ausbildungsstätten (KBA)</w:t>
      </w:r>
    </w:p>
    <w:p w14:paraId="435AA8AD" w14:textId="77777777" w:rsidR="00657BC9" w:rsidRDefault="00000000">
      <w:pPr>
        <w:tabs>
          <w:tab w:val="left" w:pos="2880"/>
        </w:tabs>
        <w:spacing w:before="60" w:after="60"/>
      </w:pPr>
      <w:r>
        <w:rPr>
          <w:b/>
          <w:bCs/>
        </w:rPr>
        <w:t>2009 – present</w:t>
      </w:r>
      <w:r>
        <w:tab/>
        <w:t>Member, idea e.V.</w:t>
      </w:r>
    </w:p>
    <w:p w14:paraId="0805BC68" w14:textId="77777777" w:rsidR="00657BC9" w:rsidRDefault="00000000">
      <w:pPr>
        <w:tabs>
          <w:tab w:val="left" w:pos="2880"/>
        </w:tabs>
        <w:spacing w:before="60" w:after="60"/>
      </w:pPr>
      <w:r>
        <w:rPr>
          <w:b/>
          <w:bCs/>
        </w:rPr>
        <w:t>2008 – present</w:t>
      </w:r>
      <w:r>
        <w:tab/>
        <w:t>Member, Evangelical Theological Society (ETS), USA</w:t>
      </w:r>
    </w:p>
    <w:p w14:paraId="0A60EB94" w14:textId="77777777" w:rsidR="006A4FE4" w:rsidRDefault="00000000">
      <w:pPr>
        <w:tabs>
          <w:tab w:val="left" w:pos="2880"/>
        </w:tabs>
        <w:spacing w:before="60" w:after="60"/>
        <w:rPr>
          <w:lang w:val="de-DE"/>
        </w:rPr>
      </w:pPr>
      <w:r w:rsidRPr="006A4FE4">
        <w:rPr>
          <w:b/>
          <w:bCs/>
          <w:lang w:val="de-DE"/>
        </w:rPr>
        <w:t>2001 – present</w:t>
      </w:r>
      <w:r w:rsidRPr="006A4FE4">
        <w:rPr>
          <w:lang w:val="de-DE"/>
        </w:rPr>
        <w:tab/>
        <w:t xml:space="preserve">Member, Arbeitskreis für evangelikale Theologie e.V. (AfeT) [Study </w:t>
      </w:r>
    </w:p>
    <w:p w14:paraId="5F19A72A" w14:textId="433A463C" w:rsidR="00657BC9" w:rsidRPr="006A4FE4" w:rsidRDefault="006A4FE4">
      <w:pPr>
        <w:tabs>
          <w:tab w:val="left" w:pos="2880"/>
        </w:tabs>
        <w:spacing w:before="60" w:after="60"/>
        <w:rPr>
          <w:lang w:val="de-DE"/>
        </w:rPr>
      </w:pPr>
      <w:r>
        <w:rPr>
          <w:lang w:val="de-DE"/>
        </w:rPr>
        <w:tab/>
      </w:r>
      <w:r w:rsidR="00000000" w:rsidRPr="006A4FE4">
        <w:rPr>
          <w:lang w:val="de-DE"/>
        </w:rPr>
        <w:t>Group for Evangelical Theology]</w:t>
      </w:r>
    </w:p>
    <w:p w14:paraId="3A41DACF" w14:textId="77777777" w:rsidR="006A4FE4" w:rsidRDefault="00000000">
      <w:pPr>
        <w:tabs>
          <w:tab w:val="left" w:pos="2880"/>
        </w:tabs>
        <w:spacing w:before="60" w:after="60"/>
        <w:rPr>
          <w:lang w:val="de-DE"/>
        </w:rPr>
      </w:pPr>
      <w:r w:rsidRPr="006A4FE4">
        <w:rPr>
          <w:b/>
          <w:bCs/>
          <w:lang w:val="de-DE"/>
        </w:rPr>
        <w:t>2001 – 2012</w:t>
      </w:r>
      <w:r w:rsidRPr="006A4FE4">
        <w:rPr>
          <w:lang w:val="de-DE"/>
        </w:rPr>
        <w:tab/>
        <w:t xml:space="preserve">Deputy Chairman, Arbeitsgemeinschaft evangelikaler Gemeinden in </w:t>
      </w:r>
    </w:p>
    <w:p w14:paraId="762ED7BD" w14:textId="0B73FD09" w:rsidR="00657BC9" w:rsidRPr="006A4FE4" w:rsidRDefault="006A4FE4">
      <w:pPr>
        <w:tabs>
          <w:tab w:val="left" w:pos="2880"/>
        </w:tabs>
        <w:spacing w:before="60" w:after="60"/>
      </w:pPr>
      <w:r>
        <w:rPr>
          <w:lang w:val="de-DE"/>
        </w:rPr>
        <w:tab/>
      </w:r>
      <w:r w:rsidR="00000000" w:rsidRPr="006A4FE4">
        <w:t>Deutschland (</w:t>
      </w:r>
      <w:proofErr w:type="spellStart"/>
      <w:r w:rsidR="00000000" w:rsidRPr="006A4FE4">
        <w:t>AeG</w:t>
      </w:r>
      <w:proofErr w:type="spellEnd"/>
      <w:r w:rsidR="00000000" w:rsidRPr="006A4FE4">
        <w:t>) [Fellowship of Evangelical Churches in Germany]</w:t>
      </w:r>
    </w:p>
    <w:p w14:paraId="7E17538F" w14:textId="77777777" w:rsidR="00657BC9" w:rsidRPr="006A4FE4" w:rsidRDefault="00000000">
      <w:pPr>
        <w:tabs>
          <w:tab w:val="left" w:pos="2880"/>
        </w:tabs>
        <w:spacing w:before="60" w:after="60"/>
        <w:rPr>
          <w:lang w:val="de-DE"/>
        </w:rPr>
      </w:pPr>
      <w:r w:rsidRPr="006A4FE4">
        <w:rPr>
          <w:b/>
          <w:bCs/>
          <w:lang w:val="de-DE"/>
        </w:rPr>
        <w:t>1995 – 1998</w:t>
      </w:r>
      <w:r w:rsidRPr="006A4FE4">
        <w:rPr>
          <w:lang w:val="de-DE"/>
        </w:rPr>
        <w:tab/>
        <w:t>Co-Founder and Editor, dennoch Youth Magazine, Bergneustadt</w:t>
      </w:r>
    </w:p>
    <w:p w14:paraId="698FDEEB" w14:textId="77777777" w:rsidR="006A4FE4" w:rsidRDefault="00000000">
      <w:pPr>
        <w:tabs>
          <w:tab w:val="left" w:pos="2880"/>
        </w:tabs>
        <w:spacing w:before="60" w:after="60"/>
        <w:rPr>
          <w:lang w:val="de-DE"/>
        </w:rPr>
      </w:pPr>
      <w:r w:rsidRPr="006A4FE4">
        <w:rPr>
          <w:b/>
          <w:bCs/>
          <w:lang w:val="de-DE"/>
        </w:rPr>
        <w:t>1995</w:t>
      </w:r>
      <w:r w:rsidRPr="006A4FE4">
        <w:rPr>
          <w:lang w:val="de-DE"/>
        </w:rPr>
        <w:tab/>
        <w:t xml:space="preserve">Co-Founder, Arbeitskreis für biblische Ethik in der Medizin e.V. [Study </w:t>
      </w:r>
    </w:p>
    <w:p w14:paraId="5FED9659" w14:textId="4F67BACE" w:rsidR="00657BC9" w:rsidRPr="006A4FE4" w:rsidRDefault="006A4FE4">
      <w:pPr>
        <w:tabs>
          <w:tab w:val="left" w:pos="2880"/>
        </w:tabs>
        <w:spacing w:before="60" w:after="60"/>
      </w:pPr>
      <w:r>
        <w:rPr>
          <w:lang w:val="de-DE"/>
        </w:rPr>
        <w:tab/>
      </w:r>
      <w:r w:rsidR="00000000" w:rsidRPr="006A4FE4">
        <w:t>Group for Biblical Ethics in Medicine]</w:t>
      </w:r>
    </w:p>
    <w:p w14:paraId="38ADC8D9" w14:textId="77777777" w:rsidR="00657BC9" w:rsidRPr="006A4FE4" w:rsidRDefault="00000000">
      <w:pPr>
        <w:tabs>
          <w:tab w:val="left" w:pos="2880"/>
        </w:tabs>
        <w:spacing w:before="60" w:after="60"/>
        <w:rPr>
          <w:lang w:val="de-DE"/>
        </w:rPr>
      </w:pPr>
      <w:r w:rsidRPr="006A4FE4">
        <w:rPr>
          <w:b/>
          <w:bCs/>
          <w:lang w:val="de-DE"/>
        </w:rPr>
        <w:t>1990 – 1993</w:t>
      </w:r>
      <w:r w:rsidRPr="006A4FE4">
        <w:rPr>
          <w:lang w:val="de-DE"/>
        </w:rPr>
        <w:tab/>
        <w:t>Editor, Hoffnungsbote Magazine</w:t>
      </w:r>
    </w:p>
    <w:p w14:paraId="7DFEF19D" w14:textId="77777777" w:rsidR="00657BC9" w:rsidRPr="006A4FE4" w:rsidRDefault="00000000">
      <w:pPr>
        <w:spacing w:before="300" w:after="100"/>
        <w:rPr>
          <w:lang w:val="de-DE"/>
        </w:rPr>
      </w:pPr>
      <w:r w:rsidRPr="006A4FE4">
        <w:rPr>
          <w:b/>
          <w:bCs/>
          <w:color w:val="1F3864"/>
          <w:sz w:val="24"/>
          <w:szCs w:val="24"/>
          <w:lang w:val="de-DE"/>
        </w:rPr>
        <w:t>PUBLICATIONS</w:t>
      </w:r>
    </w:p>
    <w:p w14:paraId="38880A7F" w14:textId="77777777" w:rsidR="00657BC9" w:rsidRPr="006A4FE4" w:rsidRDefault="00657BC9">
      <w:pPr>
        <w:pBdr>
          <w:bottom w:val="single" w:sz="6" w:space="4" w:color="333333"/>
        </w:pBdr>
        <w:spacing w:before="80" w:after="200"/>
        <w:rPr>
          <w:lang w:val="de-DE"/>
        </w:rPr>
      </w:pPr>
    </w:p>
    <w:p w14:paraId="56078AB8" w14:textId="77777777" w:rsidR="00657BC9" w:rsidRPr="006A4FE4" w:rsidRDefault="00000000">
      <w:pPr>
        <w:spacing w:before="200" w:after="100"/>
        <w:rPr>
          <w:lang w:val="de-DE"/>
        </w:rPr>
      </w:pPr>
      <w:r w:rsidRPr="006A4FE4">
        <w:rPr>
          <w:b/>
          <w:bCs/>
          <w:i/>
          <w:iCs/>
          <w:lang w:val="de-DE"/>
        </w:rPr>
        <w:t>Books</w:t>
      </w:r>
    </w:p>
    <w:p w14:paraId="7A6193D9" w14:textId="77777777" w:rsidR="00657BC9" w:rsidRDefault="00000000">
      <w:pPr>
        <w:spacing w:before="60" w:after="60"/>
        <w:ind w:left="360" w:hanging="360"/>
      </w:pPr>
      <w:r w:rsidRPr="006A4FE4">
        <w:rPr>
          <w:sz w:val="20"/>
          <w:szCs w:val="20"/>
          <w:lang w:val="de-DE"/>
        </w:rPr>
        <w:t xml:space="preserve">Das Gottesdienstverständnis der russlanddeutschen Freikirchen [The Understanding of Worship in Russian-German Free Churches]. Leipzig: Evangelische Verlagsanstalt, 2016. </w:t>
      </w:r>
      <w:r>
        <w:rPr>
          <w:sz w:val="20"/>
          <w:szCs w:val="20"/>
        </w:rPr>
        <w:t xml:space="preserve">362 </w:t>
      </w:r>
      <w:proofErr w:type="gramStart"/>
      <w:r>
        <w:rPr>
          <w:sz w:val="20"/>
          <w:szCs w:val="20"/>
        </w:rPr>
        <w:t>pp</w:t>
      </w:r>
      <w:proofErr w:type="gramEnd"/>
      <w:r>
        <w:rPr>
          <w:sz w:val="20"/>
          <w:szCs w:val="20"/>
        </w:rPr>
        <w:t>. (Doctoral Dissertation)</w:t>
      </w:r>
    </w:p>
    <w:p w14:paraId="0C71F853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Angekommen?! – Fünfzig Jahre freikirchliche Russlanddeutsche in Deutschland [Arrived?! – Fifty Years of Free Church Russian-Germans in Germany]. Lage: Lichtzeichen Verlag, 2020. 367 pp.</w:t>
      </w:r>
    </w:p>
    <w:p w14:paraId="0B5051CF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Zwanzig Jahre Bibelseminar Bonn – Schlaglichter aus der Geschichte einer jungen Bibelschule [Twenty Years Bibelseminar Bonn – Highlights from the History of a Young Bible School] (Ed.). Lage: Lichtzeichen Verlag, 2013.</w:t>
      </w:r>
    </w:p>
    <w:p w14:paraId="2D041F07" w14:textId="77777777" w:rsidR="006A4FE4" w:rsidRDefault="006A4FE4">
      <w:pPr>
        <w:rPr>
          <w:b/>
          <w:bCs/>
          <w:i/>
          <w:iCs/>
          <w:lang w:val="de-DE"/>
        </w:rPr>
      </w:pPr>
      <w:r>
        <w:rPr>
          <w:b/>
          <w:bCs/>
          <w:i/>
          <w:iCs/>
          <w:lang w:val="de-DE"/>
        </w:rPr>
        <w:br w:type="page"/>
      </w:r>
    </w:p>
    <w:p w14:paraId="235F3AE2" w14:textId="59765E15" w:rsidR="00657BC9" w:rsidRPr="006A4FE4" w:rsidRDefault="00000000">
      <w:pPr>
        <w:spacing w:before="200" w:after="100"/>
        <w:rPr>
          <w:lang w:val="de-DE"/>
        </w:rPr>
      </w:pPr>
      <w:r w:rsidRPr="006A4FE4">
        <w:rPr>
          <w:b/>
          <w:bCs/>
          <w:i/>
          <w:iCs/>
          <w:lang w:val="de-DE"/>
        </w:rPr>
        <w:lastRenderedPageBreak/>
        <w:t>Unpublished Thesis</w:t>
      </w:r>
    </w:p>
    <w:p w14:paraId="1762AAEC" w14:textId="77777777" w:rsidR="00657BC9" w:rsidRDefault="00000000">
      <w:pPr>
        <w:spacing w:before="60" w:after="60"/>
        <w:ind w:left="360" w:hanging="360"/>
      </w:pPr>
      <w:r w:rsidRPr="006A4FE4">
        <w:rPr>
          <w:sz w:val="20"/>
          <w:szCs w:val="20"/>
          <w:lang w:val="de-DE"/>
        </w:rPr>
        <w:t xml:space="preserve">"Das Predigtverständnis russlanddeutscher baptistischer und mennonitischer Freikirchen in Deutschland in Theorie und Praxis im Lichte der evangelikalen Predigtlehre – Eine empirische Studie" [The Understanding of Preaching in Russian-German Baptist and Mennonite Free Churches in Germany in Theory and Practice in Light of Evangelical Homiletics – An Empirical Study]. </w:t>
      </w:r>
      <w:r>
        <w:rPr>
          <w:sz w:val="20"/>
          <w:szCs w:val="20"/>
        </w:rPr>
        <w:t xml:space="preserve">Unpublished </w:t>
      </w:r>
      <w:proofErr w:type="gramStart"/>
      <w:r>
        <w:rPr>
          <w:sz w:val="20"/>
          <w:szCs w:val="20"/>
        </w:rPr>
        <w:t>Master's</w:t>
      </w:r>
      <w:proofErr w:type="gramEnd"/>
      <w:r>
        <w:rPr>
          <w:sz w:val="20"/>
          <w:szCs w:val="20"/>
        </w:rPr>
        <w:t xml:space="preserve"> Thesis. Pretoria: UNISA, 2007.</w:t>
      </w:r>
    </w:p>
    <w:p w14:paraId="3F43E9C4" w14:textId="77777777" w:rsidR="00657BC9" w:rsidRDefault="00000000">
      <w:pPr>
        <w:spacing w:before="200" w:after="100"/>
      </w:pPr>
      <w:r>
        <w:rPr>
          <w:b/>
          <w:bCs/>
          <w:i/>
          <w:iCs/>
        </w:rPr>
        <w:t>Articles and Book Chapters</w:t>
      </w:r>
    </w:p>
    <w:p w14:paraId="2B6BC95D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>
        <w:rPr>
          <w:sz w:val="20"/>
          <w:szCs w:val="20"/>
        </w:rPr>
        <w:t xml:space="preserve">"Die </w:t>
      </w:r>
      <w:proofErr w:type="spellStart"/>
      <w:r>
        <w:rPr>
          <w:sz w:val="20"/>
          <w:szCs w:val="20"/>
        </w:rPr>
        <w:t>Heilige</w:t>
      </w:r>
      <w:proofErr w:type="spellEnd"/>
      <w:r>
        <w:rPr>
          <w:sz w:val="20"/>
          <w:szCs w:val="20"/>
        </w:rPr>
        <w:t xml:space="preserve"> Schrift, </w:t>
      </w:r>
      <w:proofErr w:type="spellStart"/>
      <w:r>
        <w:rPr>
          <w:sz w:val="20"/>
          <w:szCs w:val="20"/>
        </w:rPr>
        <w:t>Autorität</w:t>
      </w:r>
      <w:proofErr w:type="spellEnd"/>
      <w:r>
        <w:rPr>
          <w:sz w:val="20"/>
          <w:szCs w:val="20"/>
        </w:rPr>
        <w:t xml:space="preserve"> für </w:t>
      </w:r>
      <w:proofErr w:type="spellStart"/>
      <w:r>
        <w:rPr>
          <w:sz w:val="20"/>
          <w:szCs w:val="20"/>
        </w:rPr>
        <w:t>Glauben</w:t>
      </w:r>
      <w:proofErr w:type="spellEnd"/>
      <w:r>
        <w:rPr>
          <w:sz w:val="20"/>
          <w:szCs w:val="20"/>
        </w:rPr>
        <w:t xml:space="preserve"> und Leben" [Holy Scripture, Authority for Faith and Life]. </w:t>
      </w:r>
      <w:r w:rsidRPr="006A4FE4">
        <w:rPr>
          <w:sz w:val="20"/>
          <w:szCs w:val="20"/>
          <w:lang w:val="de-DE"/>
        </w:rPr>
        <w:t>In: Die begründete Einheit in der Evangelikalen Bewegung. Ed. M. Grünholz &amp; F. Hinkelmann. 2025. pp. 59–64.</w:t>
      </w:r>
    </w:p>
    <w:p w14:paraId="6118C15C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"Digitale Angebote sind kein Verrat an der Gemeindeidee" [Digital Offerings Are Not a Betrayal of the Church Idea]. In: ideaSpektrum 50/2025. pp. 16–18.</w:t>
      </w:r>
    </w:p>
    <w:p w14:paraId="0DBED8B1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>
        <w:rPr>
          <w:sz w:val="20"/>
          <w:szCs w:val="20"/>
        </w:rPr>
        <w:t xml:space="preserve">"THE TASK IS NOT FINISHED. ARE WE OBEYING WHAT GOD IS CALLING US TO DO?" </w:t>
      </w:r>
      <w:r w:rsidRPr="006A4FE4">
        <w:rPr>
          <w:sz w:val="20"/>
          <w:szCs w:val="20"/>
          <w:lang w:val="de-DE"/>
        </w:rPr>
        <w:t>In: Decision, April 2022. pp. 20–21.</w:t>
      </w:r>
    </w:p>
    <w:p w14:paraId="6D8BB1D9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 xml:space="preserve">"Im Fokus stehen die Menschen. Der Alltag in russlanddeutschen Gemeinden im Frühjahr 2022" [The Focus Is on People. </w:t>
      </w:r>
      <w:r>
        <w:rPr>
          <w:sz w:val="20"/>
          <w:szCs w:val="20"/>
        </w:rPr>
        <w:t xml:space="preserve">Everyday Life in </w:t>
      </w:r>
      <w:proofErr w:type="gramStart"/>
      <w:r>
        <w:rPr>
          <w:sz w:val="20"/>
          <w:szCs w:val="20"/>
        </w:rPr>
        <w:t>Russian-German</w:t>
      </w:r>
      <w:proofErr w:type="gramEnd"/>
      <w:r>
        <w:rPr>
          <w:sz w:val="20"/>
          <w:szCs w:val="20"/>
        </w:rPr>
        <w:t xml:space="preserve"> Churches in Spring 2022]. In: EINS. </w:t>
      </w:r>
      <w:r w:rsidRPr="006A4FE4">
        <w:rPr>
          <w:sz w:val="20"/>
          <w:szCs w:val="20"/>
          <w:lang w:val="de-DE"/>
        </w:rPr>
        <w:t>Das Magazin der Evangelischen Allianz in Deutschland, 2/2022. pp. 18–20.</w:t>
      </w:r>
    </w:p>
    <w:p w14:paraId="2332D0D6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"Das Verhältnis von Bibel und Gewissen im russlanddeutschen Kontext freikirchlicher Gemeinden" [The Relationship between Bible and Conscience in the Russian-German Context of Free Churches]. In: BSB-Journal, 1/2021. pp. 139–160.</w:t>
      </w:r>
    </w:p>
    <w:p w14:paraId="6F827715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"Der online Gottesdienst und die digitale Gemeinde – Eine theologische und praktische Reflexion" [The Online Worship Service and the Digital Church – A Theological and Practical Reflection]. In: BSB-Journal, 1/2020. pp. 83–96.</w:t>
      </w:r>
    </w:p>
    <w:p w14:paraId="7B1F5C8F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"Wie könnte eine Hybridgemeinde aussehen?" [What Could a Hybrid Church Look Like?]. In: ideaSpektrum, 34/2020. pp. 20–21.</w:t>
      </w:r>
    </w:p>
    <w:p w14:paraId="7D2EC492" w14:textId="77777777" w:rsidR="00657BC9" w:rsidRDefault="00000000">
      <w:pPr>
        <w:spacing w:before="60" w:after="60"/>
        <w:ind w:left="360" w:hanging="360"/>
      </w:pPr>
      <w:r w:rsidRPr="006A4FE4">
        <w:rPr>
          <w:sz w:val="20"/>
          <w:szCs w:val="20"/>
          <w:lang w:val="de-DE"/>
        </w:rPr>
        <w:t xml:space="preserve">"Lebe die Bibel" [Live the Bible]. </w:t>
      </w:r>
      <w:r>
        <w:rPr>
          <w:sz w:val="20"/>
          <w:szCs w:val="20"/>
        </w:rPr>
        <w:t xml:space="preserve">In: </w:t>
      </w:r>
      <w:proofErr w:type="spellStart"/>
      <w:r>
        <w:rPr>
          <w:sz w:val="20"/>
          <w:szCs w:val="20"/>
        </w:rPr>
        <w:t>ideaSpektrum</w:t>
      </w:r>
      <w:proofErr w:type="spellEnd"/>
      <w:r>
        <w:rPr>
          <w:sz w:val="20"/>
          <w:szCs w:val="20"/>
        </w:rPr>
        <w:t>, 17/2020. p. 34.</w:t>
      </w:r>
    </w:p>
    <w:p w14:paraId="0638012A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>
        <w:rPr>
          <w:sz w:val="20"/>
          <w:szCs w:val="20"/>
        </w:rPr>
        <w:t xml:space="preserve">"Das Coronavirus </w:t>
      </w:r>
      <w:proofErr w:type="spellStart"/>
      <w:r>
        <w:rPr>
          <w:sz w:val="20"/>
          <w:szCs w:val="20"/>
        </w:rPr>
        <w:t>rückt</w:t>
      </w:r>
      <w:proofErr w:type="spellEnd"/>
      <w:r>
        <w:rPr>
          <w:sz w:val="20"/>
          <w:szCs w:val="20"/>
        </w:rPr>
        <w:t xml:space="preserve"> das </w:t>
      </w:r>
      <w:proofErr w:type="spellStart"/>
      <w:r>
        <w:rPr>
          <w:sz w:val="20"/>
          <w:szCs w:val="20"/>
        </w:rPr>
        <w:t>Familienbild</w:t>
      </w:r>
      <w:proofErr w:type="spellEnd"/>
      <w:r>
        <w:rPr>
          <w:sz w:val="20"/>
          <w:szCs w:val="20"/>
        </w:rPr>
        <w:t xml:space="preserve"> und </w:t>
      </w:r>
      <w:proofErr w:type="spellStart"/>
      <w:r>
        <w:rPr>
          <w:sz w:val="20"/>
          <w:szCs w:val="20"/>
        </w:rPr>
        <w:t>unser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Schulsystem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zurecht</w:t>
      </w:r>
      <w:proofErr w:type="spellEnd"/>
      <w:r>
        <w:rPr>
          <w:sz w:val="20"/>
          <w:szCs w:val="20"/>
        </w:rPr>
        <w:t xml:space="preserve">" [The Coronavirus Is Correcting Our Image of Family and Our School System]. </w:t>
      </w:r>
      <w:r w:rsidRPr="006A4FE4">
        <w:rPr>
          <w:sz w:val="20"/>
          <w:szCs w:val="20"/>
          <w:lang w:val="de-DE"/>
        </w:rPr>
        <w:t>In: ideaSpektrum, 13/2020. p. 10.</w:t>
      </w:r>
    </w:p>
    <w:p w14:paraId="2D915FEE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"Unser Gottesdienst – Teil 5" [Our Worship – Part 5]. In: Jünger &amp; Meister, 1/2020. pp. 4–8.</w:t>
      </w:r>
    </w:p>
    <w:p w14:paraId="3D1A05BA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"Das verborgene Potenzial russlanddeutscher Gemeinden" [The Hidden Potential of Russian-German Churches]. In: Jürgen Mette, Die Evangelikalen – Weder einzig noch artig – Eine biografisch-theologische Innenansicht. Asslar: Gerth Medien, 2019. pp. 190–195.</w:t>
      </w:r>
    </w:p>
    <w:p w14:paraId="2A5A895D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"Ein Prophet begegnet Gott: Elija" [A Prophet Encounters God: Elijah]. In: Beruf und Berufung. Neufeld: Edition Wortschatz, 2019. pp. 81–84.</w:t>
      </w:r>
    </w:p>
    <w:p w14:paraId="6E5471A0" w14:textId="77777777" w:rsidR="00657BC9" w:rsidRDefault="00000000">
      <w:pPr>
        <w:spacing w:before="60" w:after="60"/>
        <w:ind w:left="360" w:hanging="360"/>
      </w:pPr>
      <w:r w:rsidRPr="006A4FE4">
        <w:rPr>
          <w:sz w:val="20"/>
          <w:szCs w:val="20"/>
          <w:lang w:val="de-DE"/>
        </w:rPr>
        <w:t xml:space="preserve">"Freikirchliche Russlanddeutsche und ihr ambivalentes Verhältnis zum Staat und zur Politik" [Free Church Russian-Germans and Their Ambivalent Relationship with the State and Politics]. </w:t>
      </w:r>
      <w:r>
        <w:rPr>
          <w:sz w:val="20"/>
          <w:szCs w:val="20"/>
        </w:rPr>
        <w:t>In: BSB-Journal, 1/2019. pp. 10–18.</w:t>
      </w:r>
    </w:p>
    <w:p w14:paraId="3897F3D9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>
        <w:rPr>
          <w:sz w:val="20"/>
          <w:szCs w:val="20"/>
        </w:rPr>
        <w:t xml:space="preserve">"Unser </w:t>
      </w:r>
      <w:proofErr w:type="spellStart"/>
      <w:r>
        <w:rPr>
          <w:sz w:val="20"/>
          <w:szCs w:val="20"/>
        </w:rPr>
        <w:t>Gottesdienst</w:t>
      </w:r>
      <w:proofErr w:type="spellEnd"/>
      <w:r>
        <w:rPr>
          <w:sz w:val="20"/>
          <w:szCs w:val="20"/>
        </w:rPr>
        <w:t xml:space="preserve"> – Teil 4" [Our Worship – Part 4]. </w:t>
      </w:r>
      <w:r w:rsidRPr="006A4FE4">
        <w:rPr>
          <w:sz w:val="20"/>
          <w:szCs w:val="20"/>
          <w:lang w:val="de-DE"/>
        </w:rPr>
        <w:t>In: Jünger &amp; Meister, 1/2019. pp. 4–8.</w:t>
      </w:r>
    </w:p>
    <w:p w14:paraId="387294E3" w14:textId="77777777" w:rsidR="00657BC9" w:rsidRDefault="00000000">
      <w:pPr>
        <w:spacing w:before="60" w:after="60"/>
        <w:ind w:left="360" w:hanging="360"/>
      </w:pPr>
      <w:r w:rsidRPr="006A4FE4">
        <w:rPr>
          <w:sz w:val="20"/>
          <w:szCs w:val="20"/>
          <w:lang w:val="de-DE"/>
        </w:rPr>
        <w:t xml:space="preserve">"25 Jahre Bibelseminar Bonn" [25 Years Bibelseminar Bonn]. </w:t>
      </w:r>
      <w:r>
        <w:rPr>
          <w:sz w:val="20"/>
          <w:szCs w:val="20"/>
        </w:rPr>
        <w:t>In: BSB-Journal, 1/2018. pp. 6–16.</w:t>
      </w:r>
    </w:p>
    <w:p w14:paraId="1EC6A621" w14:textId="77777777" w:rsidR="00657BC9" w:rsidRDefault="00000000">
      <w:pPr>
        <w:spacing w:before="60" w:after="60"/>
        <w:ind w:left="360" w:hanging="360"/>
      </w:pPr>
      <w:r>
        <w:rPr>
          <w:sz w:val="20"/>
          <w:szCs w:val="20"/>
        </w:rPr>
        <w:t xml:space="preserve">"Unser </w:t>
      </w:r>
      <w:proofErr w:type="spellStart"/>
      <w:r>
        <w:rPr>
          <w:sz w:val="20"/>
          <w:szCs w:val="20"/>
        </w:rPr>
        <w:t>Gottesdienst</w:t>
      </w:r>
      <w:proofErr w:type="spellEnd"/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Woher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kommt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unser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Gottesdienst</w:t>
      </w:r>
      <w:proofErr w:type="spellEnd"/>
      <w:r>
        <w:rPr>
          <w:sz w:val="20"/>
          <w:szCs w:val="20"/>
        </w:rPr>
        <w:t>? – Teil 3" [Our Worship – Where Does Our Worship Come From? – Part 3]. In: Jünger &amp; Meister, 1/2018. pp. 4–9.</w:t>
      </w:r>
    </w:p>
    <w:p w14:paraId="45DFF56A" w14:textId="77777777" w:rsidR="00657BC9" w:rsidRDefault="00000000">
      <w:pPr>
        <w:spacing w:before="60" w:after="60"/>
        <w:ind w:left="360" w:hanging="360"/>
      </w:pPr>
      <w:r>
        <w:rPr>
          <w:sz w:val="20"/>
          <w:szCs w:val="20"/>
        </w:rPr>
        <w:t xml:space="preserve">"Unser </w:t>
      </w:r>
      <w:proofErr w:type="spellStart"/>
      <w:r>
        <w:rPr>
          <w:sz w:val="20"/>
          <w:szCs w:val="20"/>
        </w:rPr>
        <w:t>Gottesdienst</w:t>
      </w:r>
      <w:proofErr w:type="spellEnd"/>
      <w:r>
        <w:rPr>
          <w:sz w:val="20"/>
          <w:szCs w:val="20"/>
        </w:rPr>
        <w:t xml:space="preserve"> – Was </w:t>
      </w:r>
      <w:proofErr w:type="spellStart"/>
      <w:r>
        <w:rPr>
          <w:sz w:val="20"/>
          <w:szCs w:val="20"/>
        </w:rPr>
        <w:t>meinen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damit</w:t>
      </w:r>
      <w:proofErr w:type="spellEnd"/>
      <w:r>
        <w:rPr>
          <w:sz w:val="20"/>
          <w:szCs w:val="20"/>
        </w:rPr>
        <w:t>? – Teil 2" [Our Worship – What Do We Mean by That? – Part 2]. In: Jünger &amp; Meister, 3/2017. pp. 4–7.</w:t>
      </w:r>
    </w:p>
    <w:p w14:paraId="3BD6AA8A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>
        <w:rPr>
          <w:sz w:val="20"/>
          <w:szCs w:val="20"/>
        </w:rPr>
        <w:t xml:space="preserve">"Unser </w:t>
      </w:r>
      <w:proofErr w:type="spellStart"/>
      <w:r>
        <w:rPr>
          <w:sz w:val="20"/>
          <w:szCs w:val="20"/>
        </w:rPr>
        <w:t>Gottesdienst</w:t>
      </w:r>
      <w:proofErr w:type="spellEnd"/>
      <w:r>
        <w:rPr>
          <w:sz w:val="20"/>
          <w:szCs w:val="20"/>
        </w:rPr>
        <w:t xml:space="preserve"> – Was </w:t>
      </w:r>
      <w:proofErr w:type="spellStart"/>
      <w:r>
        <w:rPr>
          <w:sz w:val="20"/>
          <w:szCs w:val="20"/>
        </w:rPr>
        <w:t>meinen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damit</w:t>
      </w:r>
      <w:proofErr w:type="spellEnd"/>
      <w:r>
        <w:rPr>
          <w:sz w:val="20"/>
          <w:szCs w:val="20"/>
        </w:rPr>
        <w:t xml:space="preserve">? – Teil 1" [Our Worship – What Do We Mean by That? – Part 1]. </w:t>
      </w:r>
      <w:r w:rsidRPr="006A4FE4">
        <w:rPr>
          <w:sz w:val="20"/>
          <w:szCs w:val="20"/>
          <w:lang w:val="de-DE"/>
        </w:rPr>
        <w:t>In: Jünger &amp; Meister, 2/2017. pp. 4–7.</w:t>
      </w:r>
    </w:p>
    <w:p w14:paraId="35595177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"Kindererziehung: Was heute tatsächlich alles falsch läuft" [Child-Rearing: What Actually Goes Wrong Today]. In: ideaSpektrum, 19/2013. pp. 30–31.</w:t>
      </w:r>
    </w:p>
    <w:p w14:paraId="3E971A32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"Neue Perspektiven (2005–2013)" [New Perspectives (2005–2013)]. In: BSB-Journal, 2/2013. pp. 90–93.</w:t>
      </w:r>
    </w:p>
    <w:p w14:paraId="45D4D372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"Lebensbedrohliche Krise – Zwischen Bangen und Beten (2000–2005)" [Life-Threatening Crisis – Between Fear and Prayer (2000–2005)]. In: BSB-Journal, 2/2013. pp. 31–36.</w:t>
      </w:r>
    </w:p>
    <w:p w14:paraId="10C089BE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"Unser Glaubenserbe: Gemeinde, Gottesdienst, Heiligung" [Our Heritage of Faith: Church, Worship, Sanctification]. In: BSB-Journal, 1/2013. pp. 13–18.</w:t>
      </w:r>
    </w:p>
    <w:p w14:paraId="457102E2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lastRenderedPageBreak/>
        <w:t xml:space="preserve">"Die finanzielle Krise am BSB – Zwischen Bangen und Beten!" </w:t>
      </w:r>
      <w:r>
        <w:rPr>
          <w:sz w:val="20"/>
          <w:szCs w:val="20"/>
        </w:rPr>
        <w:t xml:space="preserve">[The Financial Crisis at BSB – Between Fear and Prayer!]. </w:t>
      </w:r>
      <w:r w:rsidRPr="006A4FE4">
        <w:rPr>
          <w:sz w:val="20"/>
          <w:szCs w:val="20"/>
          <w:lang w:val="de-DE"/>
        </w:rPr>
        <w:t>In: BSB-Journal, 1/2013. pp. 6–12.</w:t>
      </w:r>
    </w:p>
    <w:p w14:paraId="1B886F2C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 xml:space="preserve">"Warum predigen wir nicht mehr über die Endzeit?" </w:t>
      </w:r>
      <w:r>
        <w:rPr>
          <w:sz w:val="20"/>
          <w:szCs w:val="20"/>
        </w:rPr>
        <w:t xml:space="preserve">[Why Don't We Preach about the End Times Anymore?]. </w:t>
      </w:r>
      <w:r w:rsidRPr="006A4FE4">
        <w:rPr>
          <w:sz w:val="20"/>
          <w:szCs w:val="20"/>
          <w:lang w:val="de-DE"/>
        </w:rPr>
        <w:t>In: BSB-Journal, 2/2011. pp. 5–13.</w:t>
      </w:r>
    </w:p>
    <w:p w14:paraId="5C1DA102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 xml:space="preserve">"Pro &amp; Kontra: Ist das gut: Mit dem Kleinkind im Gottesdienst?" </w:t>
      </w:r>
      <w:r>
        <w:rPr>
          <w:sz w:val="20"/>
          <w:szCs w:val="20"/>
        </w:rPr>
        <w:t xml:space="preserve">[Pro &amp; Con: Is It Good: With Toddlers in the Worship Service?]. </w:t>
      </w:r>
      <w:r w:rsidRPr="006A4FE4">
        <w:rPr>
          <w:sz w:val="20"/>
          <w:szCs w:val="20"/>
          <w:lang w:val="de-DE"/>
        </w:rPr>
        <w:t>In: ideaSpektrum, 40/2011. p. 15.</w:t>
      </w:r>
    </w:p>
    <w:p w14:paraId="77B6A224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"Bibelseminar Bonn – Ausbildungsstätte für Gemeinde und Mission" [Bibelseminar Bonn – Training Institution for Church and Mission]. In: evangelikale Theologie, 1/2011. pp. 7–10.</w:t>
      </w:r>
    </w:p>
    <w:p w14:paraId="347725CE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 xml:space="preserve">"Gemeinde Jesu – Ein Volk der Versöhnung?!" </w:t>
      </w:r>
      <w:r>
        <w:rPr>
          <w:sz w:val="20"/>
          <w:szCs w:val="20"/>
        </w:rPr>
        <w:t xml:space="preserve">[The Church of Jesus – A People of Reconciliation?!]. </w:t>
      </w:r>
      <w:r w:rsidRPr="006A4FE4">
        <w:rPr>
          <w:sz w:val="20"/>
          <w:szCs w:val="20"/>
          <w:lang w:val="de-DE"/>
        </w:rPr>
        <w:t>In: Jünger &amp; Meister, 2/2009. pp. 7–10.</w:t>
      </w:r>
    </w:p>
    <w:p w14:paraId="59F22ADF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"Gemeindezucht zwischen unbiblischer Härte, Notbremse in Notfällen und völligem Ausfall" [Church Discipline between Unbiblical Severity, Emergency Brake, and Total Failure]. In: Bibel und Gemeinde, 4/2008. pp. 25–36.</w:t>
      </w:r>
    </w:p>
    <w:p w14:paraId="3A63A173" w14:textId="77777777" w:rsidR="00657BC9" w:rsidRDefault="00000000">
      <w:pPr>
        <w:spacing w:before="60" w:after="60"/>
        <w:ind w:left="360" w:hanging="360"/>
      </w:pPr>
      <w:r w:rsidRPr="006A4FE4">
        <w:rPr>
          <w:sz w:val="20"/>
          <w:szCs w:val="20"/>
          <w:lang w:val="de-DE"/>
        </w:rPr>
        <w:t xml:space="preserve">"Theologiestudium – Mehr als ein Beruf!" </w:t>
      </w:r>
      <w:r>
        <w:rPr>
          <w:sz w:val="20"/>
          <w:szCs w:val="20"/>
        </w:rPr>
        <w:t xml:space="preserve">[Theological Studies – More Than a Profession!]. In: </w:t>
      </w:r>
      <w:proofErr w:type="spellStart"/>
      <w:r>
        <w:rPr>
          <w:sz w:val="20"/>
          <w:szCs w:val="20"/>
        </w:rPr>
        <w:t>ideaSpecial</w:t>
      </w:r>
      <w:proofErr w:type="spellEnd"/>
      <w:r>
        <w:rPr>
          <w:sz w:val="20"/>
          <w:szCs w:val="20"/>
        </w:rPr>
        <w:t>, 3/2008. pp. 14–15.</w:t>
      </w:r>
    </w:p>
    <w:p w14:paraId="1B359CF6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>
        <w:rPr>
          <w:sz w:val="20"/>
          <w:szCs w:val="20"/>
        </w:rPr>
        <w:t xml:space="preserve">"Burnout – Die </w:t>
      </w:r>
      <w:proofErr w:type="spellStart"/>
      <w:r>
        <w:rPr>
          <w:sz w:val="20"/>
          <w:szCs w:val="20"/>
        </w:rPr>
        <w:t>neue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Volkskrankheit</w:t>
      </w:r>
      <w:proofErr w:type="spellEnd"/>
      <w:r>
        <w:rPr>
          <w:sz w:val="20"/>
          <w:szCs w:val="20"/>
        </w:rPr>
        <w:t xml:space="preserve">" [Burnout – The New Widespread Disease]. </w:t>
      </w:r>
      <w:r w:rsidRPr="006A4FE4">
        <w:rPr>
          <w:sz w:val="20"/>
          <w:szCs w:val="20"/>
          <w:lang w:val="de-DE"/>
        </w:rPr>
        <w:t>In: dennoch, 5/2007. pp. 28–31.</w:t>
      </w:r>
    </w:p>
    <w:p w14:paraId="72D33738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"Berufen begabt begeistert, Absolvierung am Bibelseminar Bonn" [Called, Gifted, Inspired – Graduation at Bibelseminar Bonn]. In: Jünger &amp; Meister, 3/2007. pp. 10–11.</w:t>
      </w:r>
    </w:p>
    <w:p w14:paraId="2BFA65D7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"Computer-Bibeln unter die Lupe genommen – Teil 3" [Computer Bibles Examined – Part 3]. In: Jünger &amp; Meister, 2/2007. pp. 16–17.</w:t>
      </w:r>
    </w:p>
    <w:p w14:paraId="4021C4BE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 xml:space="preserve">"Was machen eigentlich die Absolventen des Bibelseminar Bonn?" </w:t>
      </w:r>
      <w:r>
        <w:rPr>
          <w:sz w:val="20"/>
          <w:szCs w:val="20"/>
        </w:rPr>
        <w:t xml:space="preserve">[What Are the Graduates of Bibelseminar Bonn Actually Doing?]. </w:t>
      </w:r>
      <w:r w:rsidRPr="006A4FE4">
        <w:rPr>
          <w:sz w:val="20"/>
          <w:szCs w:val="20"/>
          <w:lang w:val="de-DE"/>
        </w:rPr>
        <w:t>In: Jünger &amp; Meister, 2/2007. pp. 14–15.</w:t>
      </w:r>
    </w:p>
    <w:p w14:paraId="6A858C7B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 xml:space="preserve">"Was ist das Geheimnis des Gemeindewachstums in den Aussiedlergemeinden?" </w:t>
      </w:r>
      <w:r>
        <w:rPr>
          <w:sz w:val="20"/>
          <w:szCs w:val="20"/>
        </w:rPr>
        <w:t xml:space="preserve">[What Is the Secret of Church Growth in Immigrant Churches?]. </w:t>
      </w:r>
      <w:r w:rsidRPr="006A4FE4">
        <w:rPr>
          <w:sz w:val="20"/>
          <w:szCs w:val="20"/>
          <w:lang w:val="de-DE"/>
        </w:rPr>
        <w:t>In: Die Gemeinde, 5/2006. pp. 8–9.</w:t>
      </w:r>
    </w:p>
    <w:p w14:paraId="206B3443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"Was ist Gemeindezucht?" [What Is Church Discipline?]. In: Jünger &amp; Meister, 2/2006. pp. 4–11.</w:t>
      </w:r>
    </w:p>
    <w:p w14:paraId="4BC09F31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"Computer-Bibeln unter die Lupe genommen – Teil 1" [Computer Bibles Examined – Part 1]. In: Jünger &amp; Meister, 2/2006. pp. 12–14.</w:t>
      </w:r>
    </w:p>
    <w:p w14:paraId="37A80520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"Heilsgewissheit im Gegensatz zur Heilssicherheit!" [Assurance of Salvation vs. Security of Salvation!]. In: Jünger &amp; Meister, 2/2004. pp. 16–23.</w:t>
      </w:r>
    </w:p>
    <w:p w14:paraId="43D96CCC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"Was ist liberale Theologie?" [What Is Liberal Theology?]. In: dennoch, 2001.</w:t>
      </w:r>
    </w:p>
    <w:p w14:paraId="072FB597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"Eine theologische Betrachtung über den Himmel" [A Theological Reflection on Heaven]. In: dennoch, 1997.</w:t>
      </w:r>
    </w:p>
    <w:p w14:paraId="4C560F69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"Ein guter Freund werden und sein" [Becoming and Being a Good Friend]. In: dennoch, 1996.</w:t>
      </w:r>
    </w:p>
    <w:p w14:paraId="1C9A19C5" w14:textId="77777777" w:rsidR="00657BC9" w:rsidRDefault="00000000">
      <w:pPr>
        <w:spacing w:before="60" w:after="60"/>
        <w:ind w:left="360" w:hanging="360"/>
      </w:pPr>
      <w:r w:rsidRPr="006A4FE4">
        <w:rPr>
          <w:sz w:val="20"/>
          <w:szCs w:val="20"/>
          <w:lang w:val="de-DE"/>
        </w:rPr>
        <w:t xml:space="preserve">"Der Dekalog – Alte Gebote in einer 'neuen' Welt" [The Decalogue – Old Commandments in a 'New' World]. </w:t>
      </w:r>
      <w:r>
        <w:rPr>
          <w:sz w:val="20"/>
          <w:szCs w:val="20"/>
        </w:rPr>
        <w:t xml:space="preserve">Article series. In: </w:t>
      </w:r>
      <w:proofErr w:type="spellStart"/>
      <w:r>
        <w:rPr>
          <w:sz w:val="20"/>
          <w:szCs w:val="20"/>
        </w:rPr>
        <w:t>Hoffnungsbote</w:t>
      </w:r>
      <w:proofErr w:type="spellEnd"/>
      <w:r>
        <w:rPr>
          <w:sz w:val="20"/>
          <w:szCs w:val="20"/>
        </w:rPr>
        <w:t>, 1990–1992.</w:t>
      </w:r>
    </w:p>
    <w:p w14:paraId="5EDB6040" w14:textId="77777777" w:rsidR="00657BC9" w:rsidRDefault="00000000">
      <w:pPr>
        <w:spacing w:before="200" w:after="100"/>
      </w:pPr>
      <w:r>
        <w:rPr>
          <w:b/>
          <w:bCs/>
          <w:i/>
          <w:iCs/>
        </w:rPr>
        <w:t>Book Reviews</w:t>
      </w:r>
    </w:p>
    <w:p w14:paraId="21084E3E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>
        <w:rPr>
          <w:sz w:val="20"/>
          <w:szCs w:val="20"/>
        </w:rPr>
        <w:t xml:space="preserve">Review: Rainer Riesner, Messias Jesus. </w:t>
      </w:r>
      <w:r w:rsidRPr="006A4FE4">
        <w:rPr>
          <w:sz w:val="20"/>
          <w:szCs w:val="20"/>
          <w:lang w:val="de-DE"/>
        </w:rPr>
        <w:t>Seine Geschichte, seine Botschaft und ihre Überlieferung. In: BSB-Journal, 1/2020. pp. 140–142.</w:t>
      </w:r>
    </w:p>
    <w:p w14:paraId="56AE75F1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John Lennox, Vorherbestimmt? Die Souveränität Gottes, Freiheit, Glaube und menschliche Verantwortung. In: BSB-Journal, 1/2020. pp. 142–143.</w:t>
      </w:r>
    </w:p>
    <w:p w14:paraId="7DEF7B15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John C. Lennox, Wo ist Gott in dieser Welt? Und was ist mit Covid-19? In: BSB-Journal, 1/2020. pp. 143–144.</w:t>
      </w:r>
    </w:p>
    <w:p w14:paraId="6751E158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Helge Stadelmann/Stefan Schneyer, Praktische Theologie. Ein Grundriss für Studium und Gemeinde. In: BSB-Journal, 2/2017. pp. 130–131.</w:t>
      </w:r>
    </w:p>
    <w:p w14:paraId="4B3ECB9A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Stefan Schweyer (Hg.), Gemeinsam singen im Gottesdienst. Empirische und theologische Reflexionen. In: AfeT, 10/2017.</w:t>
      </w:r>
    </w:p>
    <w:p w14:paraId="4315BC98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Timothy Keller, Center Church Deutsch: Kirche in der Stadt. In: BSB-Journal, 2/2016. pp. 78–80.</w:t>
      </w:r>
    </w:p>
    <w:p w14:paraId="33F0F168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Lilli Gebhard, Identitätskonstruktionen russlanddeutscher Mennoniten im Spiegel ihrer Literatur. In: BSB-Journal, 2/2016. pp. 80–81.</w:t>
      </w:r>
    </w:p>
    <w:p w14:paraId="3D69E29F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lastRenderedPageBreak/>
        <w:t>Review: Birgit Weyel et al. (Hrsg.), Praktische Theologie und empirische Religionsforschung. In: BSB-Journal, 2/2015. pp. 64–65.</w:t>
      </w:r>
    </w:p>
    <w:p w14:paraId="2227BE50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Claudia Schulz, Empirische Forschung als Praktische Theologie. In: BSB-Journal, 2/2015. pp. 65–66.</w:t>
      </w:r>
    </w:p>
    <w:p w14:paraId="69BCC0A7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Erwin W. Lutzer, Das Finale. Letzte Stationen der Weltgeschichte aus biblischer Sicht. In: BSB-Journal, 2/2014. pp. 66–67.</w:t>
      </w:r>
    </w:p>
    <w:p w14:paraId="0937AC59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Tobias Faix et al., Warum ich nicht mehr glaube. Wenn junge Erwachsene den Glauben verlieren. In: BSB-Journal, 1/2014. pp. 106–108.</w:t>
      </w:r>
    </w:p>
    <w:p w14:paraId="37DB9877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Christian Grethlein, Praktische Theologie. In: BSB-Journal, 2/2013. pp. 37–42.</w:t>
      </w:r>
    </w:p>
    <w:p w14:paraId="7E74E7AA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Lars Charbonnier et al. (Hg.), Homiletik. Aktuelle Konzepte und ihre Umsetzung. In: BSB-Journal, 1/2013. pp. 72–73.</w:t>
      </w:r>
    </w:p>
    <w:p w14:paraId="65E86E2D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Martin Grabe, Lebenskunst Vergebung. Befreiender Umgang mit Verletzungen. In: BSB-Journal, 2/2012. pp. 85–86.</w:t>
      </w:r>
    </w:p>
    <w:p w14:paraId="20D79349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Charles C. Ryrie, Ryrie-Studienbibel – Elberfelder Bibel 2006. In: BSB-Journal, 2/2012. pp. 83–85.</w:t>
      </w:r>
    </w:p>
    <w:p w14:paraId="093A1052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Heinzpeter Hempelmann/Michael Herbst, Vom gekreuzigten Gott reden. In: Jahrbuch für evangelikale Theologie, 2012. pp. 356–357.</w:t>
      </w:r>
    </w:p>
    <w:p w14:paraId="1390C121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Martin Grabe, Zeitkrankheit Burnout. In: BSB-Journal, 1/2011. p. 42.</w:t>
      </w:r>
    </w:p>
    <w:p w14:paraId="334DD054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Walter Kohl, Leben oder gelebt werden: Schritte auf dem Weg zur Versöhnung. In: BSB-Journal, 1/2011. p. 43.</w:t>
      </w:r>
    </w:p>
    <w:p w14:paraId="4B3DE8FA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Wolfgang Becker, Wilhelm Busch als evangelistischer Verkündiger. In: Jahrbuch für evangelikale Theologie, 2011. pp. 359–361.</w:t>
      </w:r>
    </w:p>
    <w:p w14:paraId="211F9D15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John N. Klassen, Russlanddeutsche Freikirchen in der Bundesrepublik Deutschland. In: Jünger &amp; Meister, 3/2007. p. 11.</w:t>
      </w:r>
    </w:p>
    <w:p w14:paraId="54D9F56F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Martyn Lloyd-Jones, Die Predigt und der Prediger. In: Jahrbuch für evangelikale Theologie, 2006. pp. 330–332.</w:t>
      </w:r>
    </w:p>
    <w:p w14:paraId="48A9961D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Jochen Eber, Das Jahr 2000: Christen vor der Jahrtausendwende. In: dennoch, 1996.</w:t>
      </w:r>
    </w:p>
    <w:p w14:paraId="2CF0BADE" w14:textId="77777777" w:rsidR="00657BC9" w:rsidRPr="006A4FE4" w:rsidRDefault="00000000">
      <w:pPr>
        <w:spacing w:before="60" w:after="60"/>
        <w:ind w:left="360" w:hanging="360"/>
        <w:rPr>
          <w:lang w:val="de-DE"/>
        </w:rPr>
      </w:pPr>
      <w:r w:rsidRPr="006A4FE4">
        <w:rPr>
          <w:sz w:val="20"/>
          <w:szCs w:val="20"/>
          <w:lang w:val="de-DE"/>
        </w:rPr>
        <w:t>Review: Jürgen Tibusek, Ein Glaube – Viele Kirchen. In: dennoch, 1995.</w:t>
      </w:r>
    </w:p>
    <w:p w14:paraId="2A3D9271" w14:textId="77777777" w:rsidR="00657BC9" w:rsidRDefault="00000000">
      <w:pPr>
        <w:spacing w:before="300" w:after="100"/>
      </w:pPr>
      <w:r>
        <w:rPr>
          <w:b/>
          <w:bCs/>
          <w:color w:val="1F3864"/>
          <w:sz w:val="24"/>
          <w:szCs w:val="24"/>
        </w:rPr>
        <w:t>AREAS OF TEACHING &amp; RESEARCH</w:t>
      </w:r>
    </w:p>
    <w:p w14:paraId="1727D0F2" w14:textId="77777777" w:rsidR="00657BC9" w:rsidRDefault="00657BC9">
      <w:pPr>
        <w:pBdr>
          <w:bottom w:val="single" w:sz="6" w:space="4" w:color="333333"/>
        </w:pBdr>
        <w:spacing w:before="80" w:after="200"/>
      </w:pPr>
    </w:p>
    <w:p w14:paraId="6D8789DC" w14:textId="77777777" w:rsidR="00657BC9" w:rsidRDefault="00000000">
      <w:pPr>
        <w:spacing w:before="40" w:after="40"/>
      </w:pPr>
      <w:r>
        <w:t xml:space="preserve">Practical Theology, Homiletics, Spiritual Leadership, Ecclesiology, Worship Studies, </w:t>
      </w:r>
      <w:proofErr w:type="gramStart"/>
      <w:r>
        <w:t>Russian-German</w:t>
      </w:r>
      <w:proofErr w:type="gramEnd"/>
      <w:r>
        <w:t xml:space="preserve"> Free Church History, Church Growth, Church Discipline, Digital Church and Online Worship</w:t>
      </w:r>
    </w:p>
    <w:p w14:paraId="03C0B4BC" w14:textId="77777777" w:rsidR="00657BC9" w:rsidRDefault="00000000">
      <w:pPr>
        <w:spacing w:before="300" w:after="100"/>
      </w:pPr>
      <w:r>
        <w:rPr>
          <w:b/>
          <w:bCs/>
          <w:color w:val="1F3864"/>
          <w:sz w:val="24"/>
          <w:szCs w:val="24"/>
        </w:rPr>
        <w:t>LANGUAGES</w:t>
      </w:r>
    </w:p>
    <w:p w14:paraId="12E254DC" w14:textId="77777777" w:rsidR="00657BC9" w:rsidRDefault="00657BC9">
      <w:pPr>
        <w:pBdr>
          <w:bottom w:val="single" w:sz="6" w:space="4" w:color="333333"/>
        </w:pBdr>
        <w:spacing w:before="80" w:after="200"/>
      </w:pPr>
    </w:p>
    <w:p w14:paraId="0FDE371E" w14:textId="77777777" w:rsidR="00657BC9" w:rsidRDefault="00000000">
      <w:pPr>
        <w:spacing w:before="40" w:after="40"/>
      </w:pPr>
      <w:r>
        <w:t>German (native), Russian (native), English (fluent)</w:t>
      </w:r>
    </w:p>
    <w:sectPr w:rsidR="00657B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52" w:right="1152" w:bottom="1152" w:left="1152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BFF2F" w14:textId="77777777" w:rsidR="003C41AC" w:rsidRDefault="003C41AC" w:rsidP="006A4FE4">
      <w:r>
        <w:separator/>
      </w:r>
    </w:p>
  </w:endnote>
  <w:endnote w:type="continuationSeparator" w:id="0">
    <w:p w14:paraId="225147DD" w14:textId="77777777" w:rsidR="003C41AC" w:rsidRDefault="003C41AC" w:rsidP="006A4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799E" w14:textId="77777777" w:rsidR="006A4FE4" w:rsidRDefault="006A4F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78447" w14:textId="77777777" w:rsidR="006A4FE4" w:rsidRDefault="006A4F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BF3AD" w14:textId="77777777" w:rsidR="006A4FE4" w:rsidRDefault="006A4F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88135" w14:textId="77777777" w:rsidR="003C41AC" w:rsidRDefault="003C41AC" w:rsidP="006A4FE4">
      <w:r>
        <w:separator/>
      </w:r>
    </w:p>
  </w:footnote>
  <w:footnote w:type="continuationSeparator" w:id="0">
    <w:p w14:paraId="65425FB6" w14:textId="77777777" w:rsidR="003C41AC" w:rsidRDefault="003C41AC" w:rsidP="006A4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AABB9" w14:textId="77777777" w:rsidR="006A4FE4" w:rsidRDefault="006A4F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62216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92F63E" w14:textId="568CC79E" w:rsidR="006A4FE4" w:rsidRDefault="006A4FE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1CF72A" w14:textId="77777777" w:rsidR="006A4FE4" w:rsidRDefault="006A4F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9977E" w14:textId="77777777" w:rsidR="006A4FE4" w:rsidRDefault="006A4F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05B50"/>
    <w:multiLevelType w:val="hybridMultilevel"/>
    <w:tmpl w:val="92101BEA"/>
    <w:lvl w:ilvl="0" w:tplc="640EC3E0">
      <w:start w:val="1"/>
      <w:numFmt w:val="bullet"/>
      <w:lvlText w:val="●"/>
      <w:lvlJc w:val="left"/>
      <w:pPr>
        <w:ind w:left="720" w:hanging="360"/>
      </w:pPr>
    </w:lvl>
    <w:lvl w:ilvl="1" w:tplc="FE26AC30">
      <w:start w:val="1"/>
      <w:numFmt w:val="bullet"/>
      <w:lvlText w:val="○"/>
      <w:lvlJc w:val="left"/>
      <w:pPr>
        <w:ind w:left="1440" w:hanging="360"/>
      </w:pPr>
    </w:lvl>
    <w:lvl w:ilvl="2" w:tplc="5EEC2158">
      <w:start w:val="1"/>
      <w:numFmt w:val="bullet"/>
      <w:lvlText w:val="■"/>
      <w:lvlJc w:val="left"/>
      <w:pPr>
        <w:ind w:left="2160" w:hanging="360"/>
      </w:pPr>
    </w:lvl>
    <w:lvl w:ilvl="3" w:tplc="9430988A">
      <w:start w:val="1"/>
      <w:numFmt w:val="bullet"/>
      <w:lvlText w:val="●"/>
      <w:lvlJc w:val="left"/>
      <w:pPr>
        <w:ind w:left="2880" w:hanging="360"/>
      </w:pPr>
    </w:lvl>
    <w:lvl w:ilvl="4" w:tplc="954E61C6">
      <w:start w:val="1"/>
      <w:numFmt w:val="bullet"/>
      <w:lvlText w:val="○"/>
      <w:lvlJc w:val="left"/>
      <w:pPr>
        <w:ind w:left="3600" w:hanging="360"/>
      </w:pPr>
    </w:lvl>
    <w:lvl w:ilvl="5" w:tplc="8528BFAC">
      <w:start w:val="1"/>
      <w:numFmt w:val="bullet"/>
      <w:lvlText w:val="■"/>
      <w:lvlJc w:val="left"/>
      <w:pPr>
        <w:ind w:left="4320" w:hanging="360"/>
      </w:pPr>
    </w:lvl>
    <w:lvl w:ilvl="6" w:tplc="C6DEEEA2">
      <w:start w:val="1"/>
      <w:numFmt w:val="bullet"/>
      <w:lvlText w:val="●"/>
      <w:lvlJc w:val="left"/>
      <w:pPr>
        <w:ind w:left="5040" w:hanging="360"/>
      </w:pPr>
    </w:lvl>
    <w:lvl w:ilvl="7" w:tplc="3B4A1A42">
      <w:start w:val="1"/>
      <w:numFmt w:val="bullet"/>
      <w:lvlText w:val="●"/>
      <w:lvlJc w:val="left"/>
      <w:pPr>
        <w:ind w:left="5760" w:hanging="360"/>
      </w:pPr>
    </w:lvl>
    <w:lvl w:ilvl="8" w:tplc="9F643618">
      <w:start w:val="1"/>
      <w:numFmt w:val="bullet"/>
      <w:lvlText w:val="●"/>
      <w:lvlJc w:val="left"/>
      <w:pPr>
        <w:ind w:left="6480" w:hanging="360"/>
      </w:pPr>
    </w:lvl>
  </w:abstractNum>
  <w:num w:numId="1" w16cid:durableId="10309574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BC9"/>
    <w:rsid w:val="003C41AC"/>
    <w:rsid w:val="00657BC9"/>
    <w:rsid w:val="006A4FE4"/>
    <w:rsid w:val="00F7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1B1FA"/>
  <w15:docId w15:val="{6C598341-FABD-4942-A090-EF537585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A4FE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FE4"/>
  </w:style>
  <w:style w:type="paragraph" w:styleId="Footer">
    <w:name w:val="footer"/>
    <w:basedOn w:val="Normal"/>
    <w:link w:val="FooterChar"/>
    <w:uiPriority w:val="99"/>
    <w:unhideWhenUsed/>
    <w:rsid w:val="006A4FE4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F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1997</Words>
  <Characters>11385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HDerksen@bsb-online.de</dc:creator>
  <cp:lastModifiedBy>Dietmar Schulze</cp:lastModifiedBy>
  <cp:revision>2</cp:revision>
  <dcterms:created xsi:type="dcterms:W3CDTF">2026-04-14T19:14:00Z</dcterms:created>
  <dcterms:modified xsi:type="dcterms:W3CDTF">2026-04-14T19:14:00Z</dcterms:modified>
</cp:coreProperties>
</file>